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5E" w:rsidRDefault="00143A3B" w:rsidP="0076095E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76095E"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76095E">
        <w:rPr>
          <w:b/>
        </w:rPr>
        <w:t>Liderzy e-usług wśród miast średnich województwa wielkopolskiego i lubuskiego</w:t>
      </w:r>
      <w:r w:rsidR="0076095E" w:rsidRPr="00206A3B">
        <w:rPr>
          <w:b/>
        </w:rPr>
        <w:t>”</w:t>
      </w:r>
    </w:p>
    <w:p w:rsidR="00EF687E" w:rsidRPr="00510DF1" w:rsidRDefault="00EF687E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3- Segment 3 - Pracownicy na stanowiskach</w:t>
      </w:r>
      <w:r w:rsidRPr="00053C94">
        <w:rPr>
          <w:rFonts w:asciiTheme="minorHAnsi" w:hAnsiTheme="minorHAnsi" w:cstheme="minorHAnsi"/>
          <w:color w:val="000000"/>
        </w:rPr>
        <w:t xml:space="preserve"> kierowniczych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4B0469" w:rsidRDefault="00143A3B" w:rsidP="004B0469">
      <w:pPr>
        <w:spacing w:after="0" w:line="240" w:lineRule="auto"/>
        <w:jc w:val="both"/>
        <w:rPr>
          <w:rFonts w:asciiTheme="minorHAnsi" w:hAnsiTheme="minorHAnsi" w:cs="Arial"/>
          <w:color w:val="333333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76095E" w:rsidRPr="0076095E">
        <w:rPr>
          <w:rFonts w:asciiTheme="minorHAnsi" w:hAnsiTheme="minorHAnsi" w:cstheme="minorHAnsi"/>
          <w:sz w:val="24"/>
          <w:szCs w:val="24"/>
        </w:rPr>
        <w:t>„</w:t>
      </w:r>
      <w:r w:rsidR="0076095E" w:rsidRPr="0076095E">
        <w:t>Liderzy e-usług wśród miast średnich województwa wielkopolskiego i lubuskiego”</w:t>
      </w:r>
      <w:r w:rsidR="004B0469">
        <w:rPr>
          <w:rFonts w:asciiTheme="minorHAnsi" w:hAnsiTheme="minorHAnsi" w:cs="Arial"/>
          <w:color w:val="333333"/>
        </w:rPr>
        <w:t xml:space="preserve"> </w:t>
      </w:r>
      <w:r w:rsidRPr="00053C94">
        <w:rPr>
          <w:rFonts w:asciiTheme="minorHAnsi" w:hAnsiTheme="minorHAnsi" w:cstheme="minorHAnsi"/>
        </w:rPr>
        <w:t>jest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</w:t>
      </w:r>
      <w:r w:rsidR="00236ACA">
        <w:rPr>
          <w:rFonts w:asciiTheme="minorHAnsi" w:hAnsiTheme="minorHAnsi" w:cstheme="minorHAnsi"/>
        </w:rPr>
        <w:t>eń pracownika uczestniczącego w </w:t>
      </w:r>
      <w:bookmarkStart w:id="0" w:name="_GoBack"/>
      <w:bookmarkEnd w:id="0"/>
      <w:r w:rsidR="00143A3B" w:rsidRPr="00053C94">
        <w:rPr>
          <w:rFonts w:asciiTheme="minorHAnsi" w:hAnsiTheme="minorHAnsi" w:cstheme="minorHAnsi"/>
        </w:rPr>
        <w:t>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3A5E34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D" w:rsidRDefault="0041087D" w:rsidP="00A551D1">
      <w:pPr>
        <w:spacing w:after="0" w:line="240" w:lineRule="auto"/>
      </w:pPr>
      <w:r>
        <w:separator/>
      </w:r>
    </w:p>
  </w:endnote>
  <w:endnote w:type="continuationSeparator" w:id="0">
    <w:p w:rsidR="0041087D" w:rsidRDefault="0041087D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4B0469" w:rsidRPr="004B0469" w:rsidRDefault="004B0469" w:rsidP="004B0469">
    <w:pPr>
      <w:spacing w:after="0" w:line="240" w:lineRule="auto"/>
      <w:jc w:val="center"/>
      <w:rPr>
        <w:rFonts w:asciiTheme="minorHAnsi" w:hAnsiTheme="minorHAnsi" w:cs="Arial"/>
        <w:color w:val="333333"/>
        <w:sz w:val="20"/>
        <w:szCs w:val="20"/>
      </w:rPr>
    </w:pPr>
    <w:r w:rsidRPr="004B0469">
      <w:rPr>
        <w:rFonts w:asciiTheme="minorHAnsi" w:hAnsiTheme="minorHAnsi" w:cstheme="minorHAnsi"/>
        <w:sz w:val="20"/>
        <w:szCs w:val="20"/>
      </w:rPr>
      <w:t>„</w:t>
    </w:r>
    <w:r w:rsidRPr="004B0469">
      <w:rPr>
        <w:rFonts w:asciiTheme="minorHAnsi" w:hAnsiTheme="minorHAnsi"/>
        <w:sz w:val="20"/>
        <w:szCs w:val="20"/>
      </w:rPr>
      <w:t>Liderzy e-usług wśród miast średnich województwa wielkopolskiego i lubuskiego”</w:t>
    </w:r>
  </w:p>
  <w:p w:rsidR="00FC3F16" w:rsidRPr="004F1117" w:rsidRDefault="00FC3F16" w:rsidP="004B0469">
    <w:pPr>
      <w:tabs>
        <w:tab w:val="left" w:pos="900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D" w:rsidRDefault="0041087D" w:rsidP="00A551D1">
      <w:pPr>
        <w:spacing w:after="0" w:line="240" w:lineRule="auto"/>
      </w:pPr>
      <w:r>
        <w:separator/>
      </w:r>
    </w:p>
  </w:footnote>
  <w:footnote w:type="continuationSeparator" w:id="0">
    <w:p w:rsidR="0041087D" w:rsidRDefault="0041087D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6ACA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A5E34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087D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4A14"/>
    <w:rsid w:val="0049512F"/>
    <w:rsid w:val="00496B87"/>
    <w:rsid w:val="00496C23"/>
    <w:rsid w:val="004A5D89"/>
    <w:rsid w:val="004A7CDF"/>
    <w:rsid w:val="004B0469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08A6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4270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57C7"/>
    <w:rsid w:val="0074756B"/>
    <w:rsid w:val="00754673"/>
    <w:rsid w:val="00755625"/>
    <w:rsid w:val="0075651A"/>
    <w:rsid w:val="0076095E"/>
    <w:rsid w:val="00763CC6"/>
    <w:rsid w:val="00767E82"/>
    <w:rsid w:val="00770072"/>
    <w:rsid w:val="00780F9F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86F17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2978"/>
    <w:rsid w:val="00D76722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70E"/>
    <w:rsid w:val="00DC0D44"/>
    <w:rsid w:val="00DC2184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77F9A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615A-8DC9-470F-BD2C-86CCA694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3</cp:revision>
  <cp:lastPrinted>2016-09-11T23:44:00Z</cp:lastPrinted>
  <dcterms:created xsi:type="dcterms:W3CDTF">2019-02-01T14:32:00Z</dcterms:created>
  <dcterms:modified xsi:type="dcterms:W3CDTF">2019-02-06T10:49:00Z</dcterms:modified>
</cp:coreProperties>
</file>