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BC377B" w:rsidRPr="00BC377B">
        <w:rPr>
          <w:b/>
        </w:rPr>
        <w:t>Profesjonalne e-Urzędy w 10 jednostkach samorządu terytorialnego</w:t>
      </w:r>
      <w:r w:rsidR="00E303F1">
        <w:rPr>
          <w:b/>
        </w:rPr>
        <w:t xml:space="preserve"> z</w:t>
      </w:r>
      <w:r w:rsidR="00BC377B" w:rsidRPr="00BC377B">
        <w:rPr>
          <w:b/>
        </w:rPr>
        <w:t xml:space="preserve"> </w:t>
      </w:r>
      <w:r w:rsidR="00E303F1" w:rsidRPr="00BC377B">
        <w:rPr>
          <w:b/>
        </w:rPr>
        <w:t>powiat</w:t>
      </w:r>
      <w:r w:rsidR="00E303F1">
        <w:rPr>
          <w:b/>
        </w:rPr>
        <w:t>ów</w:t>
      </w:r>
      <w:r w:rsidR="00E303F1" w:rsidRPr="00BC377B">
        <w:rPr>
          <w:b/>
        </w:rPr>
        <w:t xml:space="preserve"> </w:t>
      </w:r>
      <w:r w:rsidR="00BC377B" w:rsidRPr="00BC377B">
        <w:rPr>
          <w:b/>
        </w:rPr>
        <w:t>kaliskiego, konińskiego i tureckiego</w:t>
      </w:r>
      <w:r w:rsidR="00206A3B" w:rsidRPr="00206A3B">
        <w:rPr>
          <w:b/>
        </w:rPr>
        <w:t>” WND-POWR.02.18.00-00-004</w:t>
      </w:r>
      <w:r w:rsidR="00BC377B">
        <w:rPr>
          <w:b/>
        </w:rPr>
        <w:t>0</w:t>
      </w:r>
      <w:r w:rsidR="00206A3B" w:rsidRPr="00206A3B">
        <w:rPr>
          <w:b/>
        </w:rPr>
        <w:t>/17</w:t>
      </w:r>
    </w:p>
    <w:p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BC377B" w:rsidRPr="00BC377B">
        <w:t xml:space="preserve">Profesjonalne e-Urzędy w 10 jednostkach samorządu terytorialnego </w:t>
      </w:r>
      <w:r w:rsidR="00E303F1">
        <w:t xml:space="preserve">z </w:t>
      </w:r>
      <w:r w:rsidR="00E303F1" w:rsidRPr="00BC377B">
        <w:t>powiat</w:t>
      </w:r>
      <w:r w:rsidR="00E303F1">
        <w:t>ów</w:t>
      </w:r>
      <w:r w:rsidR="00E303F1" w:rsidRPr="00BC377B">
        <w:t xml:space="preserve"> </w:t>
      </w:r>
      <w:r w:rsidR="00BC377B" w:rsidRPr="00BC377B">
        <w:t>kaliskiego, konińskiego i tureckiego</w:t>
      </w:r>
      <w:r w:rsidR="00206A3B"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</w:t>
      </w:r>
      <w:r w:rsidR="00BC377B">
        <w:rPr>
          <w:rFonts w:eastAsia="Times New Roman" w:cstheme="minorHAnsi"/>
          <w:bCs/>
          <w:lang w:eastAsia="pl-PL"/>
        </w:rPr>
        <w:t>9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C377B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r w:rsidR="00425672" w:rsidRPr="006C7EB8">
        <w:rPr>
          <w:rFonts w:cstheme="minorHAnsi"/>
        </w:rPr>
        <w:t>Garbary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BC377B">
        <w:rPr>
          <w:rFonts w:cstheme="minorHAnsi"/>
        </w:rPr>
        <w:t>Stowarzyszenie Gmin i Powiatów Wielkopolski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</w:t>
      </w:r>
      <w:r w:rsidR="00BC377B">
        <w:rPr>
          <w:rFonts w:cstheme="minorHAnsi"/>
        </w:rPr>
        <w:t xml:space="preserve">, </w:t>
      </w:r>
      <w:r w:rsidR="00425672" w:rsidRPr="006C7EB8">
        <w:rPr>
          <w:rFonts w:cstheme="minorHAnsi"/>
        </w:rPr>
        <w:t xml:space="preserve">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BC377B">
        <w:rPr>
          <w:rFonts w:cstheme="minorHAnsi"/>
        </w:rPr>
        <w:t>dziesięć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BC377B">
        <w:rPr>
          <w:rFonts w:cstheme="minorHAnsi"/>
        </w:rPr>
        <w:t>Ślesin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Stare Miasto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BC377B">
        <w:rPr>
          <w:rFonts w:cstheme="minorHAnsi"/>
        </w:rPr>
        <w:t>Rychwał</w:t>
      </w:r>
      <w:r>
        <w:rPr>
          <w:rFonts w:cstheme="minorHAnsi"/>
        </w:rPr>
        <w:t xml:space="preserve"> –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 w:rsidR="00BC377B">
        <w:rPr>
          <w:rFonts w:cstheme="minorHAnsi"/>
        </w:rPr>
        <w:t>Żelazków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Koźminek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Malanów – Partner nr 6,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i Miasto Tuliszków – Partner nr 7,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Grodziec – Partner nr 8,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Rzgów – Partner nr 9,</w:t>
      </w:r>
    </w:p>
    <w:p w:rsidR="00BC377B" w:rsidRPr="006C7EB8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Krzymów – Partner nr 10.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894429" w:rsidRDefault="00894429" w:rsidP="0089442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>Zadanie szkoleniowe realizuje MTD Consulting Marcin Król (Beneficjent).</w:t>
      </w:r>
    </w:p>
    <w:p w:rsidR="00894429" w:rsidRDefault="00894429" w:rsidP="0089442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warsztat wyjazdowy dla 40 pracowników samorządowych (czteroosobowy Zespół Projektowy każdy z 10 JST): </w:t>
      </w:r>
    </w:p>
    <w:p w:rsidR="00894429" w:rsidRDefault="00894429" w:rsidP="00894429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 wyjazdowy dla potrzeb implementacji rozwiązań zarządczych poprawiających jakość obsługi mieszkańców i przedsiębiorców w zakresie zarządzania satysfakcją klienta w JST</w:t>
      </w:r>
    </w:p>
    <w:p w:rsidR="00894429" w:rsidRDefault="00894429" w:rsidP="00894429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894429" w:rsidRDefault="00894429" w:rsidP="0089442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Szkolenia odbywać się będą w godzinach pracy pracowników. </w:t>
      </w:r>
    </w:p>
    <w:p w:rsidR="00894429" w:rsidRDefault="00894429" w:rsidP="0089442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Jednostki samorządu terytorialnego objęte wsparciem w ramach projektu nie ponoszą kosztów uczestnictwa delegowanych pracowników w projekcie. Wymagany wkład własny JST (15,72% kosztów ogółem projektu) jest wnoszony w formie wynagrodzenia uczestników projektu oddelegowanych na szkolenia w projekcie w czasie pracy.  </w:t>
      </w:r>
    </w:p>
    <w:p w:rsidR="00894429" w:rsidRDefault="00894429" w:rsidP="0089442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</w:t>
      </w:r>
      <w:r>
        <w:rPr>
          <w:rFonts w:eastAsia="Times New Roman" w:cstheme="minorHAnsi"/>
          <w:bCs/>
          <w:lang w:eastAsia="pl-PL"/>
        </w:rPr>
        <w:lastRenderedPageBreak/>
        <w:t xml:space="preserve">umożliwi jego udokumentowanie w ramach projektu wg wzoru przekazanego przez Partnera Wiodącego. </w:t>
      </w:r>
    </w:p>
    <w:p w:rsidR="006D3FD7" w:rsidRPr="006C7EB8" w:rsidRDefault="006D3FD7" w:rsidP="000A7279">
      <w:p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Ślesin  - Partner nr 1,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Stare Miasto  - Partner nr 2,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Rychwał – Partner nr 3,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Żelazków - Partner nr 4,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Koźminek - Partner nr 5,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Malanów – Partner nr 6,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i Miasto Tuliszków – Partner nr 7,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Grodziec – Partner nr 8,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Rzgów – Partner nr 9</w:t>
      </w:r>
      <w:r>
        <w:rPr>
          <w:rFonts w:cstheme="minorHAnsi"/>
        </w:rPr>
        <w:t>,</w:t>
      </w:r>
    </w:p>
    <w:p w:rsidR="004D30D6" w:rsidRP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Krzymów – Partner nr 10.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Załącznika 2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Podanie danych osobowych przez uczestnika projektu (Załącznik 2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Deklaracja uczestnictwa w projekcie (Załącznik </w:t>
      </w:r>
      <w:r w:rsidR="000A7279">
        <w:rPr>
          <w:rFonts w:cstheme="minorHAnsi"/>
        </w:rPr>
        <w:t>2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 część III</w:t>
      </w:r>
      <w:r w:rsidRPr="006C7EB8">
        <w:rPr>
          <w:rFonts w:cstheme="minorHAnsi"/>
        </w:rPr>
        <w:t xml:space="preserve">) 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A3616" w:rsidRPr="002C34BB">
          <w:rPr>
            <w:rStyle w:val="Hipercze"/>
            <w:rFonts w:eastAsia="Times New Roman" w:cstheme="minorHAnsi"/>
            <w:lang w:eastAsia="pl-PL"/>
          </w:rPr>
          <w:t>http://mtdconsulting.pl/projekty/profesjonalne-e-urzedy-w-10-jednostkach-samorzadu-terytorialnego-z-powiatow-kaliskiego-koninskiego-i-tureckiego/</w:t>
        </w:r>
      </w:hyperlink>
      <w:r w:rsidR="00EA3616">
        <w:rPr>
          <w:rFonts w:eastAsia="Times New Roman" w:cstheme="minorHAnsi"/>
          <w:lang w:eastAsia="pl-PL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lastRenderedPageBreak/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 xml:space="preserve">egulaminu rekrutacji </w:t>
      </w:r>
      <w:r w:rsidR="000A7279">
        <w:rPr>
          <w:rFonts w:eastAsia="Times New Roman" w:cstheme="minorHAnsi"/>
          <w:lang w:eastAsia="pl-PL"/>
        </w:rPr>
        <w:br/>
      </w:r>
      <w:r w:rsidRPr="006C7EB8">
        <w:rPr>
          <w:rFonts w:eastAsia="Times New Roman" w:cstheme="minorHAnsi"/>
          <w:lang w:eastAsia="pl-PL"/>
        </w:rPr>
        <w:t>i uczestnictwa w projekcie: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 część </w:t>
      </w:r>
      <w:r w:rsidRPr="006C7EB8">
        <w:rPr>
          <w:rFonts w:eastAsia="Times New Roman" w:cstheme="minorHAnsi"/>
          <w:lang w:eastAsia="pl-PL"/>
        </w:rPr>
        <w:t>III</w:t>
      </w:r>
      <w:r w:rsidR="000A7279">
        <w:rPr>
          <w:rFonts w:eastAsia="Times New Roman" w:cstheme="minorHAnsi"/>
          <w:lang w:eastAsia="pl-PL"/>
        </w:rPr>
        <w:t>).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474BFF" w:rsidRDefault="0024655B" w:rsidP="00474BFF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EA3616">
        <w:rPr>
          <w:rFonts w:eastAsia="Times New Roman" w:cstheme="minorHAnsi"/>
          <w:lang w:eastAsia="pl-PL"/>
        </w:rPr>
        <w:t>Stowarzyszenie Gmin i Powiatów Wielkopolski, ul. Piekary 17, 61-823 Poznań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B12142">
        <w:rPr>
          <w:rFonts w:cstheme="minorHAnsi"/>
        </w:rPr>
        <w:t>A</w:t>
      </w:r>
      <w:r w:rsidR="00EA3616">
        <w:rPr>
          <w:rFonts w:cstheme="minorHAnsi"/>
        </w:rPr>
        <w:t xml:space="preserve">nna </w:t>
      </w:r>
      <w:proofErr w:type="spellStart"/>
      <w:r w:rsidR="00EA3616">
        <w:rPr>
          <w:rFonts w:cstheme="minorHAnsi"/>
        </w:rPr>
        <w:t>Łohunko</w:t>
      </w:r>
      <w:proofErr w:type="spellEnd"/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:rsidR="00E200CE" w:rsidRPr="00474BFF" w:rsidRDefault="009475CB" w:rsidP="00474BFF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474BFF">
        <w:rPr>
          <w:rFonts w:eastAsia="Times New Roman" w:cstheme="minorHAnsi"/>
          <w:lang w:eastAsia="pl-PL"/>
        </w:rPr>
        <w:t xml:space="preserve">Wszelkich informacji o rekrutacji udziela </w:t>
      </w:r>
      <w:r w:rsidR="00B12142" w:rsidRPr="00474BFF">
        <w:rPr>
          <w:rFonts w:eastAsia="Times New Roman" w:cstheme="minorHAnsi"/>
          <w:lang w:eastAsia="pl-PL"/>
        </w:rPr>
        <w:t>A</w:t>
      </w:r>
      <w:r w:rsidR="00EA3616" w:rsidRPr="00474BFF">
        <w:rPr>
          <w:rFonts w:eastAsia="Times New Roman" w:cstheme="minorHAnsi"/>
          <w:lang w:eastAsia="pl-PL"/>
        </w:rPr>
        <w:t xml:space="preserve">nna </w:t>
      </w:r>
      <w:proofErr w:type="spellStart"/>
      <w:r w:rsidR="00EA3616" w:rsidRPr="00474BFF">
        <w:rPr>
          <w:rFonts w:eastAsia="Times New Roman" w:cstheme="minorHAnsi"/>
          <w:lang w:eastAsia="pl-PL"/>
        </w:rPr>
        <w:t>Łohunko</w:t>
      </w:r>
      <w:proofErr w:type="spellEnd"/>
      <w:r w:rsidR="00B12142" w:rsidRPr="00474BFF">
        <w:rPr>
          <w:rFonts w:eastAsia="Times New Roman" w:cstheme="minorHAnsi"/>
          <w:lang w:eastAsia="pl-PL"/>
        </w:rPr>
        <w:t xml:space="preserve"> </w:t>
      </w:r>
      <w:r w:rsidR="00731B43" w:rsidRPr="00474BFF">
        <w:rPr>
          <w:rFonts w:eastAsia="Times New Roman" w:cstheme="minorHAnsi"/>
          <w:lang w:eastAsia="pl-PL"/>
        </w:rPr>
        <w:t xml:space="preserve"> –</w:t>
      </w:r>
      <w:r w:rsidR="00731B43" w:rsidRPr="00474BFF">
        <w:rPr>
          <w:rFonts w:cstheme="minorHAnsi"/>
          <w:lang w:eastAsia="pl-PL"/>
        </w:rPr>
        <w:t xml:space="preserve"> Specjalista ds. współpracy </w:t>
      </w:r>
      <w:r w:rsidR="00731B43" w:rsidRPr="00474BFF">
        <w:rPr>
          <w:rFonts w:cstheme="minorHAnsi"/>
          <w:lang w:eastAsia="pl-PL"/>
        </w:rPr>
        <w:br/>
        <w:t xml:space="preserve">z partnerami: </w:t>
      </w:r>
      <w:r w:rsidR="00731B43" w:rsidRPr="0095783C">
        <w:t>tel:</w:t>
      </w:r>
      <w:r w:rsidR="00EA3616">
        <w:t xml:space="preserve"> 61 22 40 797</w:t>
      </w:r>
      <w:r w:rsidR="00731B43" w:rsidRPr="0095783C">
        <w:t xml:space="preserve">,  e-mail: </w:t>
      </w:r>
      <w:hyperlink r:id="rId9" w:history="1">
        <w:r w:rsidR="00474BFF" w:rsidRPr="00474BFF">
          <w:rPr>
            <w:rStyle w:val="Hipercze"/>
            <w:u w:val="none"/>
          </w:rPr>
          <w:t>a.lohunko@sgipw.wlkp.pl</w:t>
        </w:r>
      </w:hyperlink>
      <w:r w:rsidR="00474BFF" w:rsidRPr="00474BFF">
        <w:rPr>
          <w:rStyle w:val="Hipercze"/>
          <w:u w:val="none"/>
        </w:rPr>
        <w:t xml:space="preserve"> - </w:t>
      </w:r>
      <w:r w:rsidR="00474BFF" w:rsidRPr="00474BFF">
        <w:rPr>
          <w:rFonts w:asciiTheme="minorHAnsi" w:hAnsiTheme="minorHAnsi" w:cstheme="minorHAnsi"/>
        </w:rPr>
        <w:t xml:space="preserve">Stowarzyszenie Gmin </w:t>
      </w:r>
      <w:r w:rsidR="00474BFF" w:rsidRPr="00474BFF">
        <w:rPr>
          <w:rFonts w:asciiTheme="minorHAnsi" w:hAnsiTheme="minorHAnsi" w:cstheme="minorHAnsi"/>
        </w:rPr>
        <w:br/>
        <w:t>i Powiatów Wielkopolski, ul. Piekary 17, 61-823 Poznań.</w:t>
      </w:r>
    </w:p>
    <w:p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</w:r>
      <w:r w:rsidR="009F66A1" w:rsidRPr="006C7EB8">
        <w:rPr>
          <w:rFonts w:cstheme="minorHAnsi"/>
        </w:rPr>
        <w:t xml:space="preserve">na podstawie Załączników 1 </w:t>
      </w:r>
      <w:r w:rsidR="004639FF" w:rsidRPr="006C7EB8">
        <w:rPr>
          <w:rFonts w:cstheme="minorHAnsi"/>
        </w:rPr>
        <w:t xml:space="preserve">oraz </w:t>
      </w:r>
      <w:r w:rsidR="000A7279">
        <w:rPr>
          <w:rFonts w:cstheme="minorHAnsi"/>
        </w:rPr>
        <w:t>2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Sporządzenie listy rekrutacyjnej kandydatów kwalifikujących się do uczestnictwa w projekcie</w:t>
      </w:r>
      <w:r>
        <w:rPr>
          <w:rFonts w:eastAsia="Times New Roman" w:cstheme="minorHAnsi"/>
          <w:lang w:eastAsia="pl-PL"/>
        </w:rPr>
        <w:t xml:space="preserve">, które zostają </w:t>
      </w:r>
      <w:r>
        <w:rPr>
          <w:rFonts w:cstheme="minorHAnsi"/>
        </w:rPr>
        <w:t>uszeregowane alfabetycznie.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Sporządzenie listy kandydatów rezerwowych i listy osób nieprzyjętych. 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Przekazanie list o których mowa w pkt. b) i c) na posiedzenie Grupy Sterującej w trybie obiegowym (e-mailowym) lub stacjonarnym. 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Ostateczna kwalifikacja (zatwierdzenie) uczestników szkoleń przez członków Grupy Sterującej </w:t>
      </w:r>
      <w:r>
        <w:rPr>
          <w:rFonts w:cstheme="minorHAnsi"/>
        </w:rPr>
        <w:br/>
        <w:t xml:space="preserve">z zachowaniem zasady równości szans kobiet i mężczyzn i niedyskryminacji w tym zapewnienia dostępności dla osób z niepełnosprawnościami w trybie obiegowym (e-mailowym) lub stacjonarnym.  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t>W przypadku udziału w projekcie osób niepełnosprawnych oraz zdiagnozowania specjalnych  potrzeb w zakresie dostosowania pomieszczeń, materiałów i produktów do osób niepełnosprawnych uruchomiony zostanie specjalny mechanizm dostosowawczy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>Pisemne lub e-mailowe poinformowanie o wynikach kwalifikacji 7 JST biorących udział w Projekcie.</w:t>
      </w:r>
      <w:r>
        <w:rPr>
          <w:rFonts w:cstheme="minorHAnsi"/>
          <w:lang w:eastAsia="pl-PL"/>
        </w:rPr>
        <w:t xml:space="preserve"> </w:t>
      </w:r>
    </w:p>
    <w:p w:rsidR="000A7279" w:rsidRDefault="000A7279" w:rsidP="000A727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0A7279" w:rsidRDefault="0024655B" w:rsidP="000A72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0A7279" w:rsidRDefault="000A7279" w:rsidP="000A7279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w zajęciach przewidzianych w ramach warsztatów wyjazdowych jest obowiązkowy </w:t>
      </w:r>
      <w:r>
        <w:rPr>
          <w:rFonts w:eastAsia="Times New Roman" w:cstheme="minorHAnsi"/>
          <w:lang w:eastAsia="pl-PL"/>
        </w:rPr>
        <w:br/>
        <w:t xml:space="preserve">i potwierdzany każdorazowo listą obecności. </w:t>
      </w:r>
    </w:p>
    <w:p w:rsidR="000A7279" w:rsidRDefault="000A7279" w:rsidP="000A7279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Beneficjent  nie zwraca kosztów dojazdu uczestnika na warsztaty. </w:t>
      </w:r>
    </w:p>
    <w:p w:rsidR="000A7279" w:rsidRDefault="000A7279" w:rsidP="000A7279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Uczestnik Projektu </w:t>
      </w:r>
      <w:r>
        <w:rPr>
          <w:rFonts w:cstheme="minorHAnsi"/>
          <w:lang w:eastAsia="pl-PL"/>
        </w:rPr>
        <w:t xml:space="preserve">otrzymuje bezpłatnie w ramach warsztatu wyjazdowego: </w:t>
      </w:r>
    </w:p>
    <w:p w:rsidR="000A7279" w:rsidRDefault="000A7279" w:rsidP="000A7279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nocleg,</w:t>
      </w:r>
    </w:p>
    <w:p w:rsidR="000A7279" w:rsidRDefault="000A7279" w:rsidP="000A7279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całodzienny catering,</w:t>
      </w:r>
    </w:p>
    <w:p w:rsidR="000A7279" w:rsidRDefault="000A7279" w:rsidP="000A7279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materiały </w:t>
      </w:r>
      <w:proofErr w:type="spellStart"/>
      <w:r>
        <w:rPr>
          <w:rFonts w:eastAsia="Times New Roman" w:cstheme="minorHAnsi"/>
          <w:lang w:eastAsia="pl-PL"/>
        </w:rPr>
        <w:t>dydaktyczno</w:t>
      </w:r>
      <w:proofErr w:type="spellEnd"/>
      <w:r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0A7279" w:rsidRDefault="000A7279" w:rsidP="000A7279">
      <w:pPr>
        <w:numPr>
          <w:ilvl w:val="0"/>
          <w:numId w:val="44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Warunkiem ukończenia szkoleń i otrzymania certyfikatu jest udział uczestnika w co najmniej 50% zajęć. </w:t>
      </w:r>
    </w:p>
    <w:p w:rsidR="000A7279" w:rsidRDefault="000A7279" w:rsidP="000A7279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Beneficjent</w:t>
      </w:r>
      <w:r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zwolnienia lekarskiego lub stosownego wyjaśnienia w formie pisemnej. </w:t>
      </w:r>
    </w:p>
    <w:p w:rsidR="000A7279" w:rsidRDefault="000A7279" w:rsidP="000A7279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  <w:lang w:eastAsia="pl-PL"/>
        </w:rPr>
        <w:t>Uczestnik Projektu może zostać skreślony z listy uczestników w przypadku:</w:t>
      </w:r>
    </w:p>
    <w:p w:rsidR="000A7279" w:rsidRDefault="000A7279" w:rsidP="000A727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samodzielnej rezygnacji Uczestnika Projektu na pisemny wniosek przedłożony Beneficjentowi wraz z podaniem przyczyny rezygnacji,</w:t>
      </w:r>
    </w:p>
    <w:p w:rsidR="000A7279" w:rsidRDefault="000A7279" w:rsidP="000A727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ustania zatrudnienia w JST objętej wsparciem w ramach projektu,</w:t>
      </w:r>
    </w:p>
    <w:p w:rsidR="000A7279" w:rsidRDefault="000A7279" w:rsidP="000A727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nieusprawiedliwionego opuszczenia co najmniej 50% zajęć.</w:t>
      </w:r>
    </w:p>
    <w:p w:rsidR="000A7279" w:rsidRDefault="000A7279" w:rsidP="000A72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lang w:eastAsia="pl-PL"/>
        </w:rPr>
        <w:t xml:space="preserve">W przypadkach wskazanych w lit. a) i c) Uczestnik Projektu zobowiązany jest do </w:t>
      </w:r>
      <w:r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0A7279" w:rsidRDefault="000A7279" w:rsidP="000A72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Skreślenia Uczestnika Projektu z listy uczestników dokonuje Kierownik Projektu po uzgodnieniu zastępstwa z przedstawicielem danego Partnera, jeśli pozwala na to organizacja zajęć. </w:t>
      </w:r>
    </w:p>
    <w:p w:rsidR="00BC7BE3" w:rsidRDefault="00BC7BE3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B36522" w:rsidRPr="006C7EB8" w:rsidRDefault="0024655B" w:rsidP="000A72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</w:t>
      </w:r>
      <w:r w:rsidR="00EA3616">
        <w:rPr>
          <w:rFonts w:eastAsia="Times New Roman" w:cstheme="minorHAnsi"/>
          <w:lang w:eastAsia="pl-PL"/>
        </w:rPr>
        <w:t>9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A3616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 – Zgłoszenie uczestnictwa do projektu-PRACOWNIK</w:t>
      </w:r>
    </w:p>
    <w:p w:rsidR="0074756B" w:rsidRPr="00FA5366" w:rsidRDefault="0074756B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bookmarkStart w:id="1" w:name="_GoBack"/>
      <w:bookmarkEnd w:id="1"/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0E" w:rsidRDefault="002F240E" w:rsidP="00A551D1">
      <w:pPr>
        <w:spacing w:after="0" w:line="240" w:lineRule="auto"/>
      </w:pPr>
      <w:r>
        <w:separator/>
      </w:r>
    </w:p>
  </w:endnote>
  <w:endnote w:type="continuationSeparator" w:id="0">
    <w:p w:rsidR="002F240E" w:rsidRDefault="002F240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663B39" w:rsidRPr="00663B39">
      <w:rPr>
        <w:sz w:val="20"/>
        <w:szCs w:val="20"/>
      </w:rPr>
      <w:t xml:space="preserve">Profesjonalne e-Urzędy w 10 jednostkach samorządu terytorialnego </w:t>
    </w:r>
    <w:r w:rsidR="00E303F1">
      <w:rPr>
        <w:sz w:val="20"/>
        <w:szCs w:val="20"/>
      </w:rPr>
      <w:t xml:space="preserve">z </w:t>
    </w:r>
    <w:r w:rsidR="00E303F1" w:rsidRPr="00663B39">
      <w:rPr>
        <w:sz w:val="20"/>
        <w:szCs w:val="20"/>
      </w:rPr>
      <w:t>powiat</w:t>
    </w:r>
    <w:r w:rsidR="00E303F1">
      <w:rPr>
        <w:sz w:val="20"/>
        <w:szCs w:val="20"/>
      </w:rPr>
      <w:t>ów</w:t>
    </w:r>
    <w:r w:rsidR="00E303F1" w:rsidRPr="00663B39">
      <w:rPr>
        <w:sz w:val="20"/>
        <w:szCs w:val="20"/>
      </w:rPr>
      <w:t xml:space="preserve"> </w:t>
    </w:r>
    <w:r w:rsidR="00663B39" w:rsidRPr="00663B39">
      <w:rPr>
        <w:sz w:val="20"/>
        <w:szCs w:val="20"/>
      </w:rPr>
      <w:t>kaliskiego, konińskiego i tureckiego</w:t>
    </w:r>
    <w:r w:rsidR="004D30D6" w:rsidRPr="004D30D6"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0E" w:rsidRDefault="002F240E" w:rsidP="00A551D1">
      <w:pPr>
        <w:spacing w:after="0" w:line="240" w:lineRule="auto"/>
      </w:pPr>
      <w:r>
        <w:separator/>
      </w:r>
    </w:p>
  </w:footnote>
  <w:footnote w:type="continuationSeparator" w:id="0">
    <w:p w:rsidR="002F240E" w:rsidRDefault="002F240E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2F240E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Pm7Q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Nn8Y+btAQAAwgMAAA4AAAAAAAAAAAAAAAAALgIAAGRycy9lMm9Eb2MueG1s&#10;UEsBAi0AFAAGAAgAAAAhAPJCsF7ZAAAABAEAAA8AAAAAAAAAAAAAAAAARwQAAGRycy9kb3ducmV2&#10;LnhtbFBLBQYAAAAABAAEAPMAAABNBQAAAAA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A7279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4E58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240E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74BFF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24519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3E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429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C7BE3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2BA2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002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43E9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2A13E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profesjonalne-e-urzedy-w-10-jednostkach-samorzadu-terytorialnego-z-powiatow-kaliskiego-koninskiego-i-tureckie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ohunko@sgipw.wlk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A3E4-CDF5-45AB-B6E3-2B06449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132</TotalTime>
  <Pages>4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10435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Agnieszka Kozakiewicz</cp:lastModifiedBy>
  <cp:revision>14</cp:revision>
  <cp:lastPrinted>2018-10-30T12:44:00Z</cp:lastPrinted>
  <dcterms:created xsi:type="dcterms:W3CDTF">2018-06-13T12:00:00Z</dcterms:created>
  <dcterms:modified xsi:type="dcterms:W3CDTF">2019-11-15T08:10:00Z</dcterms:modified>
</cp:coreProperties>
</file>